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181817"/>
          <w:sz w:val="24"/>
          <w:szCs w:val="24"/>
        </w:rPr>
      </w:pPr>
      <w:r w:rsidDel="00000000" w:rsidR="00000000" w:rsidRPr="00000000">
        <w:rPr>
          <w:b w:val="1"/>
          <w:color w:val="181817"/>
          <w:sz w:val="24"/>
          <w:szCs w:val="24"/>
          <w:rtl w:val="0"/>
        </w:rPr>
        <w:t xml:space="preserve">Guía de respuesta al sermón</w:t>
      </w:r>
    </w:p>
    <w:p w:rsidR="00000000" w:rsidDel="00000000" w:rsidP="00000000" w:rsidRDefault="00000000" w:rsidRPr="00000000" w14:paraId="00000002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181817"/>
          <w:sz w:val="24"/>
          <w:szCs w:val="24"/>
        </w:rPr>
      </w:pPr>
      <w:r w:rsidDel="00000000" w:rsidR="00000000" w:rsidRPr="00000000">
        <w:rPr>
          <w:b w:val="1"/>
          <w:color w:val="181817"/>
          <w:sz w:val="24"/>
          <w:szCs w:val="24"/>
          <w:rtl w:val="0"/>
        </w:rPr>
        <w:t xml:space="preserve">Escritura primaria</w:t>
      </w:r>
    </w:p>
    <w:p w:rsidR="00000000" w:rsidDel="00000000" w:rsidP="00000000" w:rsidRDefault="00000000" w:rsidRPr="00000000" w14:paraId="00000004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Éxodo 3:1-15</w:t>
      </w:r>
    </w:p>
    <w:p w:rsidR="00000000" w:rsidDel="00000000" w:rsidP="00000000" w:rsidRDefault="00000000" w:rsidRPr="00000000" w14:paraId="00000005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181817"/>
          <w:sz w:val="24"/>
          <w:szCs w:val="24"/>
        </w:rPr>
      </w:pPr>
      <w:r w:rsidDel="00000000" w:rsidR="00000000" w:rsidRPr="00000000">
        <w:rPr>
          <w:b w:val="1"/>
          <w:color w:val="181817"/>
          <w:sz w:val="24"/>
          <w:szCs w:val="24"/>
          <w:rtl w:val="0"/>
        </w:rPr>
        <w:t xml:space="preserve">Puntos clave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Dios no se limita (v.1-6)- </w:t>
      </w: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Dios está más cerca de nosotros de lo que podemos imaginar.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Dios no se sorprende (v7-12)- Aunque Dios es mucho más de lo que podemos entender, Dios es alguien a quien podemos conocer. El es un Dios que ve y escucha, que llama y que respalda.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181817"/>
          <w:sz w:val="24"/>
          <w:szCs w:val="24"/>
          <w:highlight w:val="white"/>
        </w:rPr>
      </w:pP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Dios no se encapsula en un solo nombre- Necesitamos muchos nombres para describir a Dios. Él es el único Dios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.  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El “Yo Soy” de toda la historia y el “Yahveh” de todas las generaciones (v. 14-15)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No podemos limitar a Dios. Todas las cualidades de Dios son infinitas.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181817"/>
          <w:sz w:val="24"/>
          <w:szCs w:val="24"/>
        </w:rPr>
      </w:pPr>
      <w:r w:rsidDel="00000000" w:rsidR="00000000" w:rsidRPr="00000000">
        <w:rPr>
          <w:b w:val="1"/>
          <w:color w:val="181817"/>
          <w:sz w:val="24"/>
          <w:szCs w:val="24"/>
          <w:rtl w:val="0"/>
        </w:rPr>
        <w:t xml:space="preserve">Versículo para memorizar</w:t>
      </w:r>
    </w:p>
    <w:p w:rsidR="00000000" w:rsidDel="00000000" w:rsidP="00000000" w:rsidRDefault="00000000" w:rsidRPr="00000000" w14:paraId="0000000C">
      <w:pPr>
        <w:shd w:fill="ffffff" w:val="clear"/>
        <w:rPr>
          <w:i w:val="1"/>
          <w:color w:val="181817"/>
          <w:sz w:val="24"/>
          <w:szCs w:val="24"/>
        </w:rPr>
      </w:pPr>
      <w:r w:rsidDel="00000000" w:rsidR="00000000" w:rsidRPr="00000000">
        <w:rPr>
          <w:i w:val="1"/>
          <w:color w:val="181817"/>
          <w:sz w:val="24"/>
          <w:szCs w:val="24"/>
          <w:rtl w:val="0"/>
        </w:rPr>
        <w:t xml:space="preserve">Pídale a Dios que escriba esta palabra en su corazón esta semana:</w:t>
      </w:r>
    </w:p>
    <w:p w:rsidR="00000000" w:rsidDel="00000000" w:rsidP="00000000" w:rsidRDefault="00000000" w:rsidRPr="00000000" w14:paraId="0000000D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181817"/>
          <w:sz w:val="24"/>
          <w:szCs w:val="24"/>
          <w:rtl w:val="0"/>
        </w:rPr>
        <w:t xml:space="preserve">"</w:t>
      </w:r>
      <w:r w:rsidDel="00000000" w:rsidR="00000000" w:rsidRPr="00000000">
        <w:rPr>
          <w:b w:val="1"/>
          <w:i w:val="1"/>
          <w:color w:val="181817"/>
          <w:sz w:val="24"/>
          <w:szCs w:val="24"/>
          <w:rtl w:val="0"/>
        </w:rPr>
        <w:t xml:space="preserve">El temor del Señor es la base de la sabiduría.Conocer al Santo da por resultado el buen juicio.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"  -Proverbios 9:10 NTV</w:t>
      </w:r>
    </w:p>
    <w:p w:rsidR="00000000" w:rsidDel="00000000" w:rsidP="00000000" w:rsidRDefault="00000000" w:rsidRPr="00000000" w14:paraId="0000000F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b w:val="1"/>
          <w:color w:val="181817"/>
          <w:sz w:val="24"/>
          <w:szCs w:val="24"/>
        </w:rPr>
      </w:pPr>
      <w:r w:rsidDel="00000000" w:rsidR="00000000" w:rsidRPr="00000000">
        <w:rPr>
          <w:b w:val="1"/>
          <w:color w:val="181817"/>
          <w:sz w:val="24"/>
          <w:szCs w:val="24"/>
          <w:rtl w:val="0"/>
        </w:rPr>
        <w:t xml:space="preserve">Preguntas para la reflexión</w:t>
      </w:r>
    </w:p>
    <w:p w:rsidR="00000000" w:rsidDel="00000000" w:rsidP="00000000" w:rsidRDefault="00000000" w:rsidRPr="00000000" w14:paraId="00000011">
      <w:pPr>
        <w:shd w:fill="ffffff" w:val="clear"/>
        <w:rPr>
          <w:i w:val="1"/>
          <w:color w:val="181817"/>
          <w:sz w:val="24"/>
          <w:szCs w:val="24"/>
        </w:rPr>
      </w:pPr>
      <w:r w:rsidDel="00000000" w:rsidR="00000000" w:rsidRPr="00000000">
        <w:rPr>
          <w:i w:val="1"/>
          <w:color w:val="181817"/>
          <w:sz w:val="24"/>
          <w:szCs w:val="24"/>
          <w:rtl w:val="0"/>
        </w:rPr>
        <w:t xml:space="preserve">Tómese el tiempo para reflexionar y responder a estas preguntas por su cuenta en la presencia del Espíritu Santo, o con amigos o familiares de confianza:</w:t>
      </w:r>
    </w:p>
    <w:p w:rsidR="00000000" w:rsidDel="00000000" w:rsidP="00000000" w:rsidRDefault="00000000" w:rsidRPr="00000000" w14:paraId="00000012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1: ¿Por qué crees que tenemos nombres? ¿Para qué sirve un nombre?</w:t>
      </w:r>
    </w:p>
    <w:p w:rsidR="00000000" w:rsidDel="00000000" w:rsidP="00000000" w:rsidRDefault="00000000" w:rsidRPr="00000000" w14:paraId="00000014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2: Dios nos llama por nombre y desea que le busquemos con todo nuestro corazón ¿Cómo está tu búsqueda con Dios?</w:t>
      </w:r>
    </w:p>
    <w:p w:rsidR="00000000" w:rsidDel="00000000" w:rsidP="00000000" w:rsidRDefault="00000000" w:rsidRPr="00000000" w14:paraId="00000016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3:  Tenemos un Dios que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 nos ve y que nos escucha. 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¿Estás clamando a Él? ¿Estás reconociendo Su poder y Su soberanía? </w:t>
      </w:r>
    </w:p>
    <w:p w:rsidR="00000000" w:rsidDel="00000000" w:rsidP="00000000" w:rsidRDefault="00000000" w:rsidRPr="00000000" w14:paraId="00000018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4: No solo Dios es infinito, sino que todas las cualidades de Dios son infinitas. ¿Cómo has experimentado personalmente las infinitas cualidades de Dios?</w:t>
      </w:r>
    </w:p>
    <w:p w:rsidR="00000000" w:rsidDel="00000000" w:rsidP="00000000" w:rsidRDefault="00000000" w:rsidRPr="00000000" w14:paraId="0000001A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5: ¿Cuándo fue la última vez que te apartaste para buscar a Dios? ¿Qué pasó? ¿Te encontró Dios en tu búsqueda?</w:t>
      </w:r>
    </w:p>
    <w:p w:rsidR="00000000" w:rsidDel="00000000" w:rsidP="00000000" w:rsidRDefault="00000000" w:rsidRPr="00000000" w14:paraId="0000001C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6:: Así como Dios llamó a Moisés y envió a Moisés (prometiendo estar con Moisés) en Éxodo 3:10-12, ¿cómo te está enviando Dios hoy? ¿Qué te pide Dios que hagas en respuesta a lo que Dios te ha revelado hoy?</w:t>
      </w:r>
    </w:p>
    <w:p w:rsidR="00000000" w:rsidDel="00000000" w:rsidP="00000000" w:rsidRDefault="00000000" w:rsidRPr="00000000" w14:paraId="0000001E">
      <w:pPr>
        <w:shd w:fill="ffffff" w:val="clear"/>
        <w:rPr>
          <w:color w:val="1818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color w:val="181817"/>
          <w:sz w:val="24"/>
          <w:szCs w:val="24"/>
        </w:rPr>
      </w:pPr>
      <w:r w:rsidDel="00000000" w:rsidR="00000000" w:rsidRPr="00000000">
        <w:rPr>
          <w:b w:val="1"/>
          <w:color w:val="181817"/>
          <w:sz w:val="24"/>
          <w:szCs w:val="24"/>
          <w:rtl w:val="0"/>
        </w:rPr>
        <w:t xml:space="preserve">Ora</w:t>
      </w:r>
    </w:p>
    <w:p w:rsidR="00000000" w:rsidDel="00000000" w:rsidP="00000000" w:rsidRDefault="00000000" w:rsidRPr="00000000" w14:paraId="00000020">
      <w:pPr>
        <w:shd w:fill="ffffff" w:val="clear"/>
        <w:rPr>
          <w:sz w:val="24"/>
          <w:szCs w:val="24"/>
          <w:highlight w:val="white"/>
        </w:rPr>
      </w:pPr>
      <w:r w:rsidDel="00000000" w:rsidR="00000000" w:rsidRPr="00000000">
        <w:rPr>
          <w:color w:val="181817"/>
          <w:sz w:val="24"/>
          <w:szCs w:val="24"/>
          <w:rtl w:val="0"/>
        </w:rPr>
        <w:t xml:space="preserve">Señor, tú hablaste a través de tu profeta Jeremías hace mucho tiempo: “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Pues yo sé los planes que tengo para ustedes —dice el Señor—. Son planes para lo bueno y no para lo malo, para darles un futuro y una esperanza.</w:t>
      </w: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En esos días, cuando oren, los escucharé.</w:t>
      </w:r>
      <w:r w:rsidDel="00000000" w:rsidR="00000000" w:rsidRPr="00000000">
        <w:rPr>
          <w:color w:val="181817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Si me buscan de todo corazón, podrán encontrarme.</w:t>
      </w:r>
      <w:r w:rsidDel="00000000" w:rsidR="00000000" w:rsidRPr="00000000">
        <w:rPr>
          <w:color w:val="181817"/>
          <w:sz w:val="24"/>
          <w:szCs w:val="24"/>
          <w:rtl w:val="0"/>
        </w:rPr>
        <w:t xml:space="preserve"> ”(Jeremías 29:11-13). Señor, te confesamos que sólo tú eres nuestra esperanza, nuestro futuro y nuestro bienestar. Señor, estamos clamando por ti. Revelanos tu poder y tu gloria. Y acércanos 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